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7A3D17" w14:textId="45BD0675" w:rsidR="006F7B08" w:rsidRPr="006F7B08" w:rsidRDefault="006F7B08" w:rsidP="006F7B08">
      <w:pPr>
        <w:spacing w:after="240" w:line="240" w:lineRule="auto"/>
        <w:rPr>
          <w:rFonts w:ascii="Helvetica" w:hAnsi="Helvetica" w:cs="Helvetica"/>
          <w:sz w:val="24"/>
          <w:szCs w:val="24"/>
        </w:rPr>
      </w:pPr>
      <w:r w:rsidRPr="006F7B08">
        <w:rPr>
          <w:rFonts w:ascii="Helvetica" w:hAnsi="Helvetica" w:cs="Helvetica"/>
          <w:b/>
          <w:sz w:val="24"/>
          <w:szCs w:val="24"/>
        </w:rPr>
        <w:t>Purpose:</w:t>
      </w:r>
      <w:r w:rsidR="0002408E">
        <w:rPr>
          <w:rFonts w:ascii="Helvetica" w:hAnsi="Helvetica" w:cs="Helvetica"/>
          <w:sz w:val="24"/>
          <w:szCs w:val="24"/>
        </w:rPr>
        <w:t xml:space="preserve"> </w:t>
      </w:r>
      <w:r w:rsidR="0006100B" w:rsidRPr="0006100B">
        <w:rPr>
          <w:rFonts w:ascii="Helvetica" w:hAnsi="Helvetica" w:cs="Helvetica"/>
          <w:sz w:val="24"/>
          <w:szCs w:val="24"/>
        </w:rPr>
        <w:t>Help Producers realize they can maximize their productivity and provide a better client experience through improving communication skills with their team</w:t>
      </w:r>
    </w:p>
    <w:p w14:paraId="2BA34139" w14:textId="03371EAC" w:rsidR="006F7B08" w:rsidRDefault="0006100B" w:rsidP="006F7B08">
      <w:pPr>
        <w:spacing w:after="240" w:line="240" w:lineRule="auto"/>
        <w:rPr>
          <w:rFonts w:ascii="Helvetica" w:hAnsi="Helvetica" w:cs="Helvetica"/>
          <w:sz w:val="24"/>
          <w:szCs w:val="24"/>
        </w:rPr>
      </w:pPr>
      <w:r w:rsidRPr="006F7B08">
        <w:rPr>
          <w:rFonts w:ascii="Helvetica" w:hAnsi="Helvetica" w:cs="Helvetica"/>
          <w:b/>
          <w:sz w:val="24"/>
          <w:szCs w:val="24"/>
        </w:rPr>
        <w:t>Prep</w:t>
      </w:r>
      <w:r>
        <w:rPr>
          <w:rFonts w:ascii="Helvetica" w:hAnsi="Helvetica" w:cs="Helvetica"/>
          <w:b/>
          <w:sz w:val="24"/>
          <w:szCs w:val="24"/>
        </w:rPr>
        <w:t>aration</w:t>
      </w:r>
      <w:r w:rsidR="006F7B08" w:rsidRPr="006F7B08">
        <w:rPr>
          <w:rFonts w:ascii="Helvetica" w:hAnsi="Helvetica" w:cs="Helvetica"/>
          <w:b/>
          <w:sz w:val="24"/>
          <w:szCs w:val="24"/>
        </w:rPr>
        <w:t>:</w:t>
      </w:r>
      <w:r w:rsidR="0002408E"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>None</w:t>
      </w:r>
      <w:r w:rsidR="006F7B08" w:rsidRPr="006F7B08">
        <w:rPr>
          <w:rFonts w:ascii="Helvetica" w:hAnsi="Helvetica" w:cs="Helvetica"/>
          <w:sz w:val="24"/>
          <w:szCs w:val="24"/>
        </w:rPr>
        <w:t xml:space="preserve"> </w:t>
      </w:r>
    </w:p>
    <w:p w14:paraId="46209EA5" w14:textId="2C9B4D1B" w:rsidR="0006100B" w:rsidRPr="0006100B" w:rsidRDefault="0006100B" w:rsidP="0006100B">
      <w:pPr>
        <w:spacing w:after="12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b/>
          <w:sz w:val="24"/>
          <w:szCs w:val="24"/>
        </w:rPr>
        <w:t xml:space="preserve">Facilitator: </w:t>
      </w:r>
      <w:r w:rsidRPr="0006100B">
        <w:rPr>
          <w:rFonts w:ascii="Helvetica" w:hAnsi="Helvetica" w:cs="Helvetica"/>
          <w:sz w:val="24"/>
          <w:szCs w:val="24"/>
        </w:rPr>
        <w:t>Begin the session by stating the name and purpose of the session.</w:t>
      </w:r>
      <w:r w:rsidR="00043856">
        <w:rPr>
          <w:rFonts w:ascii="Helvetica" w:hAnsi="Helvetica" w:cs="Helvetica"/>
          <w:sz w:val="24"/>
          <w:szCs w:val="24"/>
        </w:rPr>
        <w:t xml:space="preserve"> </w:t>
      </w:r>
      <w:r w:rsidRPr="0006100B">
        <w:rPr>
          <w:rFonts w:ascii="Helvetica" w:hAnsi="Helvetica" w:cs="Helvetica"/>
          <w:sz w:val="24"/>
          <w:szCs w:val="24"/>
        </w:rPr>
        <w:t>Then, break them up i</w:t>
      </w:r>
      <w:r>
        <w:rPr>
          <w:rFonts w:ascii="Helvetica" w:hAnsi="Helvetica" w:cs="Helvetica"/>
          <w:sz w:val="24"/>
          <w:szCs w:val="24"/>
        </w:rPr>
        <w:t>nto small groups of 3-4 people.</w:t>
      </w:r>
    </w:p>
    <w:p w14:paraId="104A31D3" w14:textId="43718046" w:rsidR="0006100B" w:rsidRPr="0006100B" w:rsidRDefault="0006100B" w:rsidP="0006100B">
      <w:pPr>
        <w:spacing w:after="120" w:line="240" w:lineRule="auto"/>
        <w:rPr>
          <w:rFonts w:ascii="Helvetica" w:hAnsi="Helvetica" w:cs="Helvetica"/>
          <w:sz w:val="24"/>
          <w:szCs w:val="24"/>
        </w:rPr>
      </w:pPr>
      <w:r w:rsidRPr="0006100B">
        <w:rPr>
          <w:rFonts w:ascii="Helvetica" w:hAnsi="Helvetica" w:cs="Helvetica"/>
          <w:sz w:val="24"/>
          <w:szCs w:val="24"/>
        </w:rPr>
        <w:t xml:space="preserve">Give the groups the following scenarios (groups have at least 3 scenarios and they can be the same as other groups) and ask them to </w:t>
      </w:r>
      <w:r>
        <w:rPr>
          <w:rFonts w:ascii="Helvetica" w:hAnsi="Helvetica" w:cs="Helvetica"/>
          <w:sz w:val="24"/>
          <w:szCs w:val="24"/>
        </w:rPr>
        <w:t>answer the following questions:</w:t>
      </w:r>
    </w:p>
    <w:p w14:paraId="09662C9E" w14:textId="77777777" w:rsidR="0006100B" w:rsidRPr="0006100B" w:rsidRDefault="0006100B" w:rsidP="0006100B">
      <w:pPr>
        <w:spacing w:after="120" w:line="240" w:lineRule="auto"/>
        <w:rPr>
          <w:rFonts w:ascii="Helvetica" w:hAnsi="Helvetica" w:cs="Helvetica"/>
          <w:sz w:val="24"/>
          <w:szCs w:val="24"/>
        </w:rPr>
      </w:pPr>
      <w:r w:rsidRPr="0006100B">
        <w:rPr>
          <w:rFonts w:ascii="Helvetica" w:hAnsi="Helvetica" w:cs="Helvetica"/>
          <w:sz w:val="24"/>
          <w:szCs w:val="24"/>
        </w:rPr>
        <w:t>Who</w:t>
      </w:r>
      <w:proofErr w:type="gramStart"/>
      <w:r w:rsidRPr="0006100B">
        <w:rPr>
          <w:rFonts w:ascii="Helvetica" w:hAnsi="Helvetica" w:cs="Helvetica"/>
          <w:sz w:val="24"/>
          <w:szCs w:val="24"/>
        </w:rPr>
        <w:t>?...</w:t>
      </w:r>
      <w:proofErr w:type="gramEnd"/>
    </w:p>
    <w:p w14:paraId="2FCA6F62" w14:textId="77777777" w:rsidR="0006100B" w:rsidRPr="0006100B" w:rsidRDefault="0006100B" w:rsidP="0006100B">
      <w:pPr>
        <w:spacing w:after="120" w:line="240" w:lineRule="auto"/>
        <w:rPr>
          <w:rFonts w:ascii="Helvetica" w:hAnsi="Helvetica" w:cs="Helvetica"/>
          <w:sz w:val="24"/>
          <w:szCs w:val="24"/>
        </w:rPr>
      </w:pPr>
      <w:r w:rsidRPr="0006100B">
        <w:rPr>
          <w:rFonts w:ascii="Helvetica" w:hAnsi="Helvetica" w:cs="Helvetica"/>
          <w:sz w:val="24"/>
          <w:szCs w:val="24"/>
        </w:rPr>
        <w:t>Needs to know what</w:t>
      </w:r>
      <w:proofErr w:type="gramStart"/>
      <w:r w:rsidRPr="0006100B">
        <w:rPr>
          <w:rFonts w:ascii="Helvetica" w:hAnsi="Helvetica" w:cs="Helvetica"/>
          <w:sz w:val="24"/>
          <w:szCs w:val="24"/>
        </w:rPr>
        <w:t>?...</w:t>
      </w:r>
      <w:proofErr w:type="gramEnd"/>
    </w:p>
    <w:p w14:paraId="041FCF1B" w14:textId="77777777" w:rsidR="0006100B" w:rsidRPr="0006100B" w:rsidRDefault="0006100B" w:rsidP="0006100B">
      <w:pPr>
        <w:spacing w:after="120" w:line="240" w:lineRule="auto"/>
        <w:rPr>
          <w:rFonts w:ascii="Helvetica" w:hAnsi="Helvetica" w:cs="Helvetica"/>
          <w:sz w:val="24"/>
          <w:szCs w:val="24"/>
        </w:rPr>
      </w:pPr>
      <w:r w:rsidRPr="0006100B">
        <w:rPr>
          <w:rFonts w:ascii="Helvetica" w:hAnsi="Helvetica" w:cs="Helvetica"/>
          <w:sz w:val="24"/>
          <w:szCs w:val="24"/>
        </w:rPr>
        <w:t>By when?</w:t>
      </w:r>
    </w:p>
    <w:p w14:paraId="05176A30" w14:textId="535903BE" w:rsidR="006F7B08" w:rsidRDefault="0006100B" w:rsidP="0006100B">
      <w:pPr>
        <w:spacing w:after="240" w:line="240" w:lineRule="auto"/>
        <w:rPr>
          <w:rFonts w:ascii="Helvetica" w:hAnsi="Helvetica" w:cs="Helvetica"/>
          <w:sz w:val="24"/>
          <w:szCs w:val="24"/>
        </w:rPr>
      </w:pPr>
      <w:r w:rsidRPr="0006100B">
        <w:rPr>
          <w:rFonts w:ascii="Helvetica" w:hAnsi="Helvetica" w:cs="Helvetica"/>
          <w:sz w:val="24"/>
          <w:szCs w:val="24"/>
        </w:rPr>
        <w:t>Why?</w:t>
      </w:r>
    </w:p>
    <w:p w14:paraId="6D2A53C0" w14:textId="54B15ADF" w:rsidR="0006100B" w:rsidRPr="0006100B" w:rsidRDefault="0006100B" w:rsidP="0006100B">
      <w:pPr>
        <w:spacing w:after="60" w:line="240" w:lineRule="auto"/>
        <w:rPr>
          <w:rFonts w:ascii="Helvetica" w:hAnsi="Helvetica" w:cs="Helvetica"/>
          <w:b/>
          <w:sz w:val="24"/>
          <w:szCs w:val="24"/>
        </w:rPr>
      </w:pPr>
      <w:r w:rsidRPr="0006100B">
        <w:rPr>
          <w:rFonts w:ascii="Helvetica" w:hAnsi="Helvetica" w:cs="Helvetica"/>
          <w:b/>
          <w:sz w:val="24"/>
          <w:szCs w:val="24"/>
        </w:rPr>
        <w:t>Scena</w:t>
      </w:r>
      <w:r>
        <w:rPr>
          <w:rFonts w:ascii="Helvetica" w:hAnsi="Helvetica" w:cs="Helvetica"/>
          <w:b/>
          <w:sz w:val="24"/>
          <w:szCs w:val="24"/>
        </w:rPr>
        <w:t>rio number 1:</w:t>
      </w:r>
    </w:p>
    <w:p w14:paraId="0C639DBE" w14:textId="6C6FCA41" w:rsidR="0006100B" w:rsidRPr="0006100B" w:rsidRDefault="0006100B" w:rsidP="0006100B">
      <w:pPr>
        <w:spacing w:after="240" w:line="240" w:lineRule="auto"/>
        <w:rPr>
          <w:rFonts w:ascii="Helvetica" w:hAnsi="Helvetica" w:cs="Helvetica"/>
          <w:i/>
          <w:sz w:val="24"/>
          <w:szCs w:val="24"/>
        </w:rPr>
      </w:pPr>
      <w:r w:rsidRPr="0006100B">
        <w:rPr>
          <w:rFonts w:ascii="Helvetica" w:hAnsi="Helvetica" w:cs="Helvetica"/>
          <w:i/>
          <w:sz w:val="24"/>
          <w:szCs w:val="24"/>
        </w:rPr>
        <w:t xml:space="preserve">I am working on a new piece of business and I have received the go ahead from the </w:t>
      </w:r>
      <w:r>
        <w:rPr>
          <w:rFonts w:ascii="Helvetica" w:hAnsi="Helvetica" w:cs="Helvetica"/>
          <w:i/>
          <w:sz w:val="24"/>
          <w:szCs w:val="24"/>
        </w:rPr>
        <w:t>prospect to present their plan.</w:t>
      </w:r>
    </w:p>
    <w:p w14:paraId="7E435B17" w14:textId="17AF170D" w:rsidR="0006100B" w:rsidRPr="0006100B" w:rsidRDefault="0006100B" w:rsidP="0006100B">
      <w:pPr>
        <w:spacing w:after="60" w:line="240" w:lineRule="auto"/>
        <w:rPr>
          <w:rFonts w:ascii="Helvetica" w:hAnsi="Helvetica" w:cs="Helvetica"/>
          <w:b/>
          <w:sz w:val="24"/>
          <w:szCs w:val="24"/>
        </w:rPr>
      </w:pPr>
      <w:r>
        <w:rPr>
          <w:rFonts w:ascii="Helvetica" w:hAnsi="Helvetica" w:cs="Helvetica"/>
          <w:b/>
          <w:sz w:val="24"/>
          <w:szCs w:val="24"/>
        </w:rPr>
        <w:t>Scenario number 2:</w:t>
      </w:r>
    </w:p>
    <w:p w14:paraId="22C000A2" w14:textId="12548063" w:rsidR="0006100B" w:rsidRPr="0006100B" w:rsidRDefault="0006100B" w:rsidP="0006100B">
      <w:pPr>
        <w:spacing w:after="240" w:line="240" w:lineRule="auto"/>
        <w:rPr>
          <w:rFonts w:ascii="Helvetica" w:hAnsi="Helvetica" w:cs="Helvetica"/>
          <w:i/>
          <w:sz w:val="24"/>
          <w:szCs w:val="24"/>
        </w:rPr>
      </w:pPr>
      <w:r w:rsidRPr="0006100B">
        <w:rPr>
          <w:rFonts w:ascii="Helvetica" w:hAnsi="Helvetica" w:cs="Helvetica"/>
          <w:i/>
          <w:sz w:val="24"/>
          <w:szCs w:val="24"/>
        </w:rPr>
        <w:t>I receive my client renewal list 120 days out from effective date.</w:t>
      </w:r>
      <w:r w:rsidR="00043856">
        <w:rPr>
          <w:rFonts w:ascii="Helvetica" w:hAnsi="Helvetica" w:cs="Helvetica"/>
          <w:i/>
          <w:sz w:val="24"/>
          <w:szCs w:val="24"/>
        </w:rPr>
        <w:t xml:space="preserve"> </w:t>
      </w:r>
      <w:r w:rsidRPr="0006100B">
        <w:rPr>
          <w:rFonts w:ascii="Helvetica" w:hAnsi="Helvetica" w:cs="Helvetica"/>
          <w:i/>
          <w:sz w:val="24"/>
          <w:szCs w:val="24"/>
        </w:rPr>
        <w:t xml:space="preserve"> The renewal process impacts several t</w:t>
      </w:r>
      <w:r>
        <w:rPr>
          <w:rFonts w:ascii="Helvetica" w:hAnsi="Helvetica" w:cs="Helvetica"/>
          <w:i/>
          <w:sz w:val="24"/>
          <w:szCs w:val="24"/>
        </w:rPr>
        <w:t>eam members.</w:t>
      </w:r>
    </w:p>
    <w:p w14:paraId="7F3BA4F9" w14:textId="7D634EBD" w:rsidR="0006100B" w:rsidRPr="0006100B" w:rsidRDefault="0006100B" w:rsidP="0006100B">
      <w:pPr>
        <w:spacing w:after="60" w:line="240" w:lineRule="auto"/>
        <w:rPr>
          <w:rFonts w:ascii="Helvetica" w:hAnsi="Helvetica" w:cs="Helvetica"/>
          <w:b/>
          <w:sz w:val="24"/>
          <w:szCs w:val="24"/>
        </w:rPr>
      </w:pPr>
      <w:r>
        <w:rPr>
          <w:rFonts w:ascii="Helvetica" w:hAnsi="Helvetica" w:cs="Helvetica"/>
          <w:b/>
          <w:sz w:val="24"/>
          <w:szCs w:val="24"/>
        </w:rPr>
        <w:t>Scenario number 3:</w:t>
      </w:r>
    </w:p>
    <w:p w14:paraId="40572092" w14:textId="5121E7A9" w:rsidR="0006100B" w:rsidRPr="0006100B" w:rsidRDefault="0006100B" w:rsidP="0006100B">
      <w:pPr>
        <w:spacing w:after="240" w:line="240" w:lineRule="auto"/>
        <w:rPr>
          <w:rFonts w:ascii="Helvetica" w:hAnsi="Helvetica" w:cs="Helvetica"/>
          <w:i/>
          <w:sz w:val="24"/>
          <w:szCs w:val="24"/>
        </w:rPr>
      </w:pPr>
      <w:r w:rsidRPr="0006100B">
        <w:rPr>
          <w:rFonts w:ascii="Helvetica" w:hAnsi="Helvetica" w:cs="Helvetica"/>
          <w:i/>
          <w:sz w:val="24"/>
          <w:szCs w:val="24"/>
        </w:rPr>
        <w:t>You ha</w:t>
      </w:r>
      <w:r>
        <w:rPr>
          <w:rFonts w:ascii="Helvetica" w:hAnsi="Helvetica" w:cs="Helvetica"/>
          <w:i/>
          <w:sz w:val="24"/>
          <w:szCs w:val="24"/>
        </w:rPr>
        <w:t>ve just written a new client.</w:t>
      </w:r>
      <w:r w:rsidR="00043856">
        <w:rPr>
          <w:rFonts w:ascii="Helvetica" w:hAnsi="Helvetica" w:cs="Helvetica"/>
          <w:i/>
          <w:sz w:val="24"/>
          <w:szCs w:val="24"/>
        </w:rPr>
        <w:t xml:space="preserve"> </w:t>
      </w:r>
    </w:p>
    <w:p w14:paraId="540EAB51" w14:textId="29ACA766" w:rsidR="0006100B" w:rsidRPr="0006100B" w:rsidRDefault="0006100B" w:rsidP="0006100B">
      <w:pPr>
        <w:spacing w:after="60" w:line="240" w:lineRule="auto"/>
        <w:rPr>
          <w:rFonts w:ascii="Helvetica" w:hAnsi="Helvetica" w:cs="Helvetica"/>
          <w:b/>
          <w:sz w:val="24"/>
          <w:szCs w:val="24"/>
        </w:rPr>
      </w:pPr>
      <w:r>
        <w:rPr>
          <w:rFonts w:ascii="Helvetica" w:hAnsi="Helvetica" w:cs="Helvetica"/>
          <w:b/>
          <w:sz w:val="24"/>
          <w:szCs w:val="24"/>
        </w:rPr>
        <w:t>Scenario number 4:</w:t>
      </w:r>
    </w:p>
    <w:p w14:paraId="12A4410F" w14:textId="3A3DFFC4" w:rsidR="0006100B" w:rsidRPr="0006100B" w:rsidRDefault="0006100B" w:rsidP="0006100B">
      <w:pPr>
        <w:spacing w:after="240" w:line="240" w:lineRule="auto"/>
        <w:rPr>
          <w:rFonts w:ascii="Helvetica" w:hAnsi="Helvetica" w:cs="Helvetica"/>
          <w:i/>
          <w:sz w:val="24"/>
          <w:szCs w:val="24"/>
        </w:rPr>
      </w:pPr>
      <w:r w:rsidRPr="0006100B">
        <w:rPr>
          <w:rFonts w:ascii="Helvetica" w:hAnsi="Helvetica" w:cs="Helvetica"/>
          <w:i/>
          <w:sz w:val="24"/>
          <w:szCs w:val="24"/>
        </w:rPr>
        <w:t>You receive service requests from clients (phone, email, etc.).</w:t>
      </w:r>
      <w:r w:rsidR="00043856">
        <w:rPr>
          <w:rFonts w:ascii="Helvetica" w:hAnsi="Helvetica" w:cs="Helvetica"/>
          <w:i/>
          <w:sz w:val="24"/>
          <w:szCs w:val="24"/>
        </w:rPr>
        <w:t xml:space="preserve"> </w:t>
      </w:r>
      <w:r>
        <w:rPr>
          <w:rFonts w:ascii="Helvetica" w:hAnsi="Helvetica" w:cs="Helvetica"/>
          <w:i/>
          <w:sz w:val="24"/>
          <w:szCs w:val="24"/>
        </w:rPr>
        <w:t>This request requires a change.</w:t>
      </w:r>
    </w:p>
    <w:p w14:paraId="0D0E2DD1" w14:textId="4A854DB3" w:rsidR="0006100B" w:rsidRPr="0006100B" w:rsidRDefault="0006100B" w:rsidP="00043856">
      <w:pPr>
        <w:spacing w:after="60" w:line="240" w:lineRule="auto"/>
        <w:rPr>
          <w:rFonts w:ascii="Helvetica" w:hAnsi="Helvetica" w:cs="Helvetica"/>
          <w:b/>
          <w:sz w:val="24"/>
          <w:szCs w:val="24"/>
        </w:rPr>
      </w:pPr>
      <w:r>
        <w:rPr>
          <w:rFonts w:ascii="Helvetica" w:hAnsi="Helvetica" w:cs="Helvetica"/>
          <w:b/>
          <w:sz w:val="24"/>
          <w:szCs w:val="24"/>
        </w:rPr>
        <w:t>Scenario number 5:</w:t>
      </w:r>
    </w:p>
    <w:p w14:paraId="74006538" w14:textId="77777777" w:rsidR="0006100B" w:rsidRPr="0006100B" w:rsidRDefault="0006100B" w:rsidP="00043856">
      <w:pPr>
        <w:spacing w:after="360" w:line="240" w:lineRule="auto"/>
        <w:rPr>
          <w:rFonts w:ascii="Helvetica" w:hAnsi="Helvetica" w:cs="Helvetica"/>
          <w:i/>
          <w:sz w:val="24"/>
          <w:szCs w:val="24"/>
        </w:rPr>
      </w:pPr>
      <w:r w:rsidRPr="0006100B">
        <w:rPr>
          <w:rFonts w:ascii="Helvetica" w:hAnsi="Helvetica" w:cs="Helvetica"/>
          <w:i/>
          <w:sz w:val="24"/>
          <w:szCs w:val="24"/>
        </w:rPr>
        <w:t>You are unexpectedly going to be away for a few days and will have limited access to the office.</w:t>
      </w:r>
    </w:p>
    <w:p w14:paraId="6DF8C840" w14:textId="3DD3B6D2" w:rsidR="006F7B08" w:rsidRPr="006F7B08" w:rsidRDefault="00043856" w:rsidP="006F7B08">
      <w:pPr>
        <w:spacing w:after="120" w:line="240" w:lineRule="auto"/>
        <w:rPr>
          <w:rFonts w:ascii="Helvetica" w:hAnsi="Helvetica" w:cs="Helvetica"/>
          <w:b/>
          <w:sz w:val="24"/>
          <w:szCs w:val="24"/>
        </w:rPr>
      </w:pPr>
      <w:r>
        <w:rPr>
          <w:rFonts w:ascii="Helvetica" w:hAnsi="Helvetica" w:cs="Helvetica"/>
          <w:b/>
          <w:sz w:val="24"/>
          <w:szCs w:val="24"/>
        </w:rPr>
        <w:t>Facilitator Remarks</w:t>
      </w:r>
    </w:p>
    <w:p w14:paraId="5D7EA354" w14:textId="515890C6" w:rsidR="00043856" w:rsidRPr="00043856" w:rsidRDefault="00043856" w:rsidP="00043856">
      <w:pPr>
        <w:spacing w:after="120" w:line="240" w:lineRule="auto"/>
        <w:rPr>
          <w:rFonts w:ascii="Helvetica" w:hAnsi="Helvetica" w:cs="Helvetica"/>
          <w:sz w:val="24"/>
          <w:szCs w:val="24"/>
        </w:rPr>
      </w:pPr>
      <w:r w:rsidRPr="00043856">
        <w:rPr>
          <w:rFonts w:ascii="Helvetica" w:hAnsi="Helvetica" w:cs="Helvetica"/>
          <w:sz w:val="24"/>
          <w:szCs w:val="24"/>
        </w:rPr>
        <w:t>The number one issue in almost every company is communication.</w:t>
      </w:r>
      <w:r>
        <w:rPr>
          <w:rFonts w:ascii="Helvetica" w:hAnsi="Helvetica" w:cs="Helvetica"/>
          <w:sz w:val="24"/>
          <w:szCs w:val="24"/>
        </w:rPr>
        <w:t xml:space="preserve"> </w:t>
      </w:r>
      <w:r w:rsidRPr="00043856">
        <w:rPr>
          <w:rFonts w:ascii="Helvetica" w:hAnsi="Helvetica" w:cs="Helvetica"/>
          <w:sz w:val="24"/>
          <w:szCs w:val="24"/>
        </w:rPr>
        <w:t>While leadership plays the biggest role in fixing any communication problems, we all can play a role in improving it.</w:t>
      </w:r>
      <w:r>
        <w:rPr>
          <w:rFonts w:ascii="Helvetica" w:hAnsi="Helvetica" w:cs="Helvetica"/>
          <w:sz w:val="24"/>
          <w:szCs w:val="24"/>
        </w:rPr>
        <w:t xml:space="preserve"> </w:t>
      </w:r>
      <w:r w:rsidRPr="00043856">
        <w:rPr>
          <w:rFonts w:ascii="Helvetica" w:hAnsi="Helvetica" w:cs="Helvetica"/>
          <w:sz w:val="24"/>
          <w:szCs w:val="24"/>
        </w:rPr>
        <w:t xml:space="preserve"> Here are five things to make you a better communicator:</w:t>
      </w:r>
    </w:p>
    <w:p w14:paraId="5E4CBBF5" w14:textId="7BA0DED0" w:rsidR="00043856" w:rsidRPr="00043856" w:rsidRDefault="00043856" w:rsidP="00043856">
      <w:pPr>
        <w:pStyle w:val="ListParagraph"/>
        <w:numPr>
          <w:ilvl w:val="0"/>
          <w:numId w:val="26"/>
        </w:numPr>
        <w:spacing w:after="60" w:line="240" w:lineRule="auto"/>
        <w:contextualSpacing w:val="0"/>
        <w:rPr>
          <w:rFonts w:ascii="Helvetica" w:hAnsi="Helvetica" w:cs="Helvetica"/>
          <w:sz w:val="24"/>
          <w:szCs w:val="24"/>
        </w:rPr>
      </w:pPr>
      <w:r w:rsidRPr="00043856">
        <w:rPr>
          <w:rFonts w:ascii="Helvetica" w:hAnsi="Helvetica" w:cs="Helvetica"/>
          <w:sz w:val="24"/>
          <w:szCs w:val="24"/>
        </w:rPr>
        <w:t>Build rapport and get to know people – people communicate best when they feel safe and trusted.</w:t>
      </w:r>
      <w:r>
        <w:rPr>
          <w:rFonts w:ascii="Helvetica" w:hAnsi="Helvetica" w:cs="Helvetica"/>
          <w:sz w:val="24"/>
          <w:szCs w:val="24"/>
        </w:rPr>
        <w:t xml:space="preserve"> </w:t>
      </w:r>
      <w:r w:rsidRPr="00043856">
        <w:rPr>
          <w:rFonts w:ascii="Helvetica" w:hAnsi="Helvetica" w:cs="Helvetica"/>
          <w:sz w:val="24"/>
          <w:szCs w:val="24"/>
        </w:rPr>
        <w:t>Rapport is built by building relationships and cultivating shared perspectives.</w:t>
      </w:r>
    </w:p>
    <w:p w14:paraId="40D39C2B" w14:textId="006D16B6" w:rsidR="00043856" w:rsidRPr="00043856" w:rsidRDefault="00043856" w:rsidP="00043856">
      <w:pPr>
        <w:pStyle w:val="ListParagraph"/>
        <w:numPr>
          <w:ilvl w:val="0"/>
          <w:numId w:val="26"/>
        </w:numPr>
        <w:spacing w:after="60" w:line="240" w:lineRule="auto"/>
        <w:contextualSpacing w:val="0"/>
        <w:rPr>
          <w:rFonts w:ascii="Helvetica" w:hAnsi="Helvetica" w:cs="Helvetica"/>
          <w:sz w:val="24"/>
          <w:szCs w:val="24"/>
        </w:rPr>
      </w:pPr>
      <w:r w:rsidRPr="00043856">
        <w:rPr>
          <w:rFonts w:ascii="Helvetica" w:hAnsi="Helvetica" w:cs="Helvetica"/>
          <w:sz w:val="24"/>
          <w:szCs w:val="24"/>
        </w:rPr>
        <w:lastRenderedPageBreak/>
        <w:t>Explain – taking time to explain and give a brief background on what you are trying to get accomplished allows a message to be received much clearer.</w:t>
      </w:r>
      <w:r>
        <w:rPr>
          <w:rFonts w:ascii="Helvetica" w:hAnsi="Helvetica" w:cs="Helvetica"/>
          <w:sz w:val="24"/>
          <w:szCs w:val="24"/>
        </w:rPr>
        <w:t xml:space="preserve"> </w:t>
      </w:r>
      <w:r w:rsidRPr="00043856">
        <w:rPr>
          <w:rFonts w:ascii="Helvetica" w:hAnsi="Helvetica" w:cs="Helvetica"/>
          <w:sz w:val="24"/>
          <w:szCs w:val="24"/>
        </w:rPr>
        <w:t>Always have them playback what they heard.</w:t>
      </w:r>
    </w:p>
    <w:p w14:paraId="111AE242" w14:textId="316669AD" w:rsidR="00043856" w:rsidRPr="00043856" w:rsidRDefault="00043856" w:rsidP="00043856">
      <w:pPr>
        <w:pStyle w:val="ListParagraph"/>
        <w:numPr>
          <w:ilvl w:val="0"/>
          <w:numId w:val="26"/>
        </w:numPr>
        <w:spacing w:after="60" w:line="240" w:lineRule="auto"/>
        <w:contextualSpacing w:val="0"/>
        <w:rPr>
          <w:rFonts w:ascii="Helvetica" w:hAnsi="Helvetica" w:cs="Helvetica"/>
          <w:sz w:val="24"/>
          <w:szCs w:val="24"/>
        </w:rPr>
      </w:pPr>
      <w:r w:rsidRPr="00043856">
        <w:rPr>
          <w:rFonts w:ascii="Helvetica" w:hAnsi="Helvetica" w:cs="Helvetica"/>
          <w:sz w:val="24"/>
          <w:szCs w:val="24"/>
        </w:rPr>
        <w:t>Feedback – we have to feel comfortable as a team to share feedback.</w:t>
      </w:r>
      <w:r>
        <w:rPr>
          <w:rFonts w:ascii="Helvetica" w:hAnsi="Helvetica" w:cs="Helvetica"/>
          <w:sz w:val="24"/>
          <w:szCs w:val="24"/>
        </w:rPr>
        <w:t xml:space="preserve"> </w:t>
      </w:r>
      <w:r w:rsidRPr="00043856">
        <w:rPr>
          <w:rFonts w:ascii="Helvetica" w:hAnsi="Helvetica" w:cs="Helvetica"/>
          <w:sz w:val="24"/>
          <w:szCs w:val="24"/>
        </w:rPr>
        <w:t>We have to create an environment of where our teammates feel safe to share their thoughts with you and vice versa.</w:t>
      </w:r>
    </w:p>
    <w:p w14:paraId="4F66C023" w14:textId="0B4401D7" w:rsidR="00043856" w:rsidRPr="00043856" w:rsidRDefault="00043856" w:rsidP="00043856">
      <w:pPr>
        <w:pStyle w:val="ListParagraph"/>
        <w:numPr>
          <w:ilvl w:val="0"/>
          <w:numId w:val="26"/>
        </w:numPr>
        <w:spacing w:after="60" w:line="240" w:lineRule="auto"/>
        <w:contextualSpacing w:val="0"/>
        <w:rPr>
          <w:rFonts w:ascii="Helvetica" w:hAnsi="Helvetica" w:cs="Helvetica"/>
          <w:sz w:val="24"/>
          <w:szCs w:val="24"/>
        </w:rPr>
      </w:pPr>
      <w:r w:rsidRPr="00043856">
        <w:rPr>
          <w:rFonts w:ascii="Helvetica" w:hAnsi="Helvetica" w:cs="Helvetica"/>
          <w:sz w:val="24"/>
          <w:szCs w:val="24"/>
        </w:rPr>
        <w:t>Act on feedback – feedback is only good if you do something with it.</w:t>
      </w:r>
      <w:r>
        <w:rPr>
          <w:rFonts w:ascii="Helvetica" w:hAnsi="Helvetica" w:cs="Helvetica"/>
          <w:sz w:val="24"/>
          <w:szCs w:val="24"/>
        </w:rPr>
        <w:t xml:space="preserve"> </w:t>
      </w:r>
      <w:r w:rsidRPr="00043856">
        <w:rPr>
          <w:rFonts w:ascii="Helvetica" w:hAnsi="Helvetica" w:cs="Helvetica"/>
          <w:sz w:val="24"/>
          <w:szCs w:val="24"/>
        </w:rPr>
        <w:t>Great teams act on what everyone is sharing so they can get better results.</w:t>
      </w:r>
      <w:r>
        <w:rPr>
          <w:rFonts w:ascii="Helvetica" w:hAnsi="Helvetica" w:cs="Helvetica"/>
          <w:sz w:val="24"/>
          <w:szCs w:val="24"/>
        </w:rPr>
        <w:t xml:space="preserve"> </w:t>
      </w:r>
      <w:r w:rsidRPr="00043856">
        <w:rPr>
          <w:rFonts w:ascii="Helvetica" w:hAnsi="Helvetica" w:cs="Helvetica"/>
          <w:sz w:val="24"/>
          <w:szCs w:val="24"/>
        </w:rPr>
        <w:t>By listening (seeking to understand) to all perspectives and taking the information in we are able to make better decisions moving forward.</w:t>
      </w:r>
    </w:p>
    <w:p w14:paraId="33E5E777" w14:textId="716FAE30" w:rsidR="00043856" w:rsidRPr="00043856" w:rsidRDefault="00043856" w:rsidP="00043856">
      <w:pPr>
        <w:pStyle w:val="ListParagraph"/>
        <w:numPr>
          <w:ilvl w:val="0"/>
          <w:numId w:val="26"/>
        </w:numPr>
        <w:spacing w:after="240" w:line="240" w:lineRule="auto"/>
        <w:contextualSpacing w:val="0"/>
        <w:rPr>
          <w:rFonts w:ascii="Helvetica" w:hAnsi="Helvetica" w:cs="Helvetica"/>
          <w:sz w:val="24"/>
          <w:szCs w:val="24"/>
        </w:rPr>
      </w:pPr>
      <w:r w:rsidRPr="00043856">
        <w:rPr>
          <w:rFonts w:ascii="Helvetica" w:hAnsi="Helvetica" w:cs="Helvetica"/>
          <w:sz w:val="24"/>
          <w:szCs w:val="24"/>
        </w:rPr>
        <w:t>Face time – face time in communication can be underestimated at times.</w:t>
      </w:r>
      <w:r>
        <w:rPr>
          <w:rFonts w:ascii="Helvetica" w:hAnsi="Helvetica" w:cs="Helvetica"/>
          <w:sz w:val="24"/>
          <w:szCs w:val="24"/>
        </w:rPr>
        <w:t xml:space="preserve"> </w:t>
      </w:r>
      <w:r w:rsidRPr="00043856">
        <w:rPr>
          <w:rFonts w:ascii="Helvetica" w:hAnsi="Helvetica" w:cs="Helvetica"/>
          <w:sz w:val="24"/>
          <w:szCs w:val="24"/>
        </w:rPr>
        <w:t>I am not saying all the time but face time (even if that means video) allows you to create more intimacy with your teammates.</w:t>
      </w:r>
    </w:p>
    <w:p w14:paraId="37984EC5" w14:textId="74A7B747" w:rsidR="006F7B08" w:rsidRPr="006F7B08" w:rsidRDefault="00043856" w:rsidP="006F7B08">
      <w:pPr>
        <w:spacing w:after="120" w:line="240" w:lineRule="auto"/>
        <w:rPr>
          <w:rFonts w:ascii="Helvetica" w:hAnsi="Helvetica" w:cs="Helvetica"/>
          <w:b/>
          <w:sz w:val="24"/>
          <w:szCs w:val="24"/>
        </w:rPr>
      </w:pPr>
      <w:r>
        <w:rPr>
          <w:rFonts w:ascii="Helvetica" w:hAnsi="Helvetica" w:cs="Helvetica"/>
          <w:b/>
          <w:sz w:val="24"/>
          <w:szCs w:val="24"/>
        </w:rPr>
        <w:t>In Closing</w:t>
      </w:r>
    </w:p>
    <w:p w14:paraId="0AB72ADD" w14:textId="42F01E0D" w:rsidR="00043856" w:rsidRPr="00043856" w:rsidRDefault="00043856" w:rsidP="00043856">
      <w:pPr>
        <w:spacing w:after="120" w:line="240" w:lineRule="auto"/>
        <w:rPr>
          <w:rFonts w:ascii="Helvetica" w:hAnsi="Helvetica" w:cs="Helvetica"/>
          <w:sz w:val="24"/>
          <w:szCs w:val="24"/>
        </w:rPr>
      </w:pPr>
      <w:r w:rsidRPr="00043856">
        <w:rPr>
          <w:rFonts w:ascii="Helvetica" w:hAnsi="Helvetica" w:cs="Helvetica"/>
          <w:sz w:val="24"/>
          <w:szCs w:val="24"/>
        </w:rPr>
        <w:t>Everyone needs to own communication and better relationships will improve communication.</w:t>
      </w:r>
      <w:r>
        <w:rPr>
          <w:rFonts w:ascii="Helvetica" w:hAnsi="Helvetica" w:cs="Helvetica"/>
          <w:sz w:val="24"/>
          <w:szCs w:val="24"/>
        </w:rPr>
        <w:t xml:space="preserve"> </w:t>
      </w:r>
      <w:r w:rsidRPr="00043856">
        <w:rPr>
          <w:rFonts w:ascii="Helvetica" w:hAnsi="Helvetica" w:cs="Helvetica"/>
          <w:sz w:val="24"/>
          <w:szCs w:val="24"/>
        </w:rPr>
        <w:t>Always ask the following at the end of every meeting and every activity:</w:t>
      </w:r>
    </w:p>
    <w:p w14:paraId="41B270FF" w14:textId="77777777" w:rsidR="00043856" w:rsidRDefault="00043856" w:rsidP="00043856">
      <w:pPr>
        <w:spacing w:after="240" w:line="240" w:lineRule="auto"/>
        <w:rPr>
          <w:rFonts w:ascii="Helvetica" w:hAnsi="Helvetica" w:cs="Helvetica"/>
          <w:sz w:val="24"/>
          <w:szCs w:val="24"/>
        </w:rPr>
      </w:pPr>
      <w:r w:rsidRPr="00043856">
        <w:rPr>
          <w:rFonts w:ascii="Helvetica" w:hAnsi="Helvetica" w:cs="Helvetica"/>
          <w:sz w:val="24"/>
          <w:szCs w:val="24"/>
        </w:rPr>
        <w:t>Who…Needs to know what….By when?</w:t>
      </w:r>
    </w:p>
    <w:p w14:paraId="216B1C76" w14:textId="77777777" w:rsidR="006F7B08" w:rsidRPr="006F7B08" w:rsidRDefault="006F7B08" w:rsidP="006F7B08">
      <w:pPr>
        <w:spacing w:after="120" w:line="240" w:lineRule="auto"/>
        <w:rPr>
          <w:rFonts w:ascii="Helvetica" w:hAnsi="Helvetica" w:cs="Helvetica"/>
          <w:b/>
          <w:sz w:val="24"/>
          <w:szCs w:val="24"/>
        </w:rPr>
      </w:pPr>
      <w:r w:rsidRPr="006F7B08">
        <w:rPr>
          <w:rFonts w:ascii="Helvetica" w:hAnsi="Helvetica" w:cs="Helvetica"/>
          <w:b/>
          <w:sz w:val="24"/>
          <w:szCs w:val="24"/>
        </w:rPr>
        <w:t>Call to Action:</w:t>
      </w:r>
    </w:p>
    <w:p w14:paraId="51A181F7" w14:textId="3324FB74" w:rsidR="001717D1" w:rsidRPr="006F7B08" w:rsidRDefault="00043856" w:rsidP="006F7B08">
      <w:pPr>
        <w:spacing w:line="240" w:lineRule="auto"/>
        <w:rPr>
          <w:rFonts w:ascii="Helvetica" w:hAnsi="Helvetica" w:cs="Helvetica"/>
        </w:rPr>
      </w:pPr>
      <w:r w:rsidRPr="00043856">
        <w:rPr>
          <w:rFonts w:ascii="Helvetica" w:hAnsi="Helvetica" w:cs="Helvetica"/>
          <w:sz w:val="24"/>
          <w:szCs w:val="24"/>
        </w:rPr>
        <w:t>Ask each Producer to communicate one thing they need to do (or more) to improve their communication with their team.</w:t>
      </w:r>
      <w:bookmarkStart w:id="0" w:name="_GoBack"/>
      <w:bookmarkEnd w:id="0"/>
    </w:p>
    <w:sectPr w:rsidR="001717D1" w:rsidRPr="006F7B08" w:rsidSect="008642C0">
      <w:headerReference w:type="default" r:id="rId7"/>
      <w:footerReference w:type="default" r:id="rId8"/>
      <w:pgSz w:w="12240" w:h="15840"/>
      <w:pgMar w:top="2347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A01601" w14:textId="77777777" w:rsidR="009C6898" w:rsidRDefault="009C6898" w:rsidP="005C561B">
      <w:pPr>
        <w:spacing w:after="0" w:line="240" w:lineRule="auto"/>
      </w:pPr>
      <w:r>
        <w:separator/>
      </w:r>
    </w:p>
  </w:endnote>
  <w:endnote w:type="continuationSeparator" w:id="0">
    <w:p w14:paraId="68D3E187" w14:textId="77777777" w:rsidR="009C6898" w:rsidRDefault="009C6898" w:rsidP="005C5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19C56B" w14:textId="0350209B" w:rsidR="00C8339E" w:rsidRDefault="00C8339E" w:rsidP="00606850">
    <w:pPr>
      <w:pStyle w:val="Footer"/>
      <w:tabs>
        <w:tab w:val="clear" w:pos="4680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1AF3F752" wp14:editId="7B1AB442">
          <wp:simplePos x="0" y="0"/>
          <wp:positionH relativeFrom="margin">
            <wp:posOffset>5943600</wp:posOffset>
          </wp:positionH>
          <wp:positionV relativeFrom="paragraph">
            <wp:posOffset>-219710</wp:posOffset>
          </wp:positionV>
          <wp:extent cx="536494" cy="536494"/>
          <wp:effectExtent l="0" t="0" r="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InCite logo - Circ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6494" cy="5364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F90692" w14:textId="77777777" w:rsidR="009C6898" w:rsidRDefault="009C6898" w:rsidP="005C561B">
      <w:pPr>
        <w:spacing w:after="0" w:line="240" w:lineRule="auto"/>
      </w:pPr>
      <w:r>
        <w:separator/>
      </w:r>
    </w:p>
  </w:footnote>
  <w:footnote w:type="continuationSeparator" w:id="0">
    <w:p w14:paraId="2C5B4EE2" w14:textId="77777777" w:rsidR="009C6898" w:rsidRDefault="009C6898" w:rsidP="005C56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EB4C72" w14:textId="5135E85C" w:rsidR="00C72F0F" w:rsidRPr="00E7244B" w:rsidRDefault="00C8339E" w:rsidP="006F7B08">
    <w:pPr>
      <w:spacing w:before="120" w:after="80" w:line="240" w:lineRule="auto"/>
      <w:jc w:val="center"/>
      <w:rPr>
        <w:rFonts w:ascii="Helvetica" w:eastAsia="Times New Roman" w:hAnsi="Helvetica" w:cs="Arial"/>
        <w:color w:val="EB9C0F" w:themeColor="accent1"/>
        <w:sz w:val="44"/>
        <w:szCs w:val="48"/>
      </w:rPr>
    </w:pPr>
    <w:r w:rsidRPr="006F7B08">
      <w:rPr>
        <w:rFonts w:ascii="Helvetica" w:hAnsi="Helvetica"/>
        <w:noProof/>
        <w:color w:val="EB9C0F" w:themeColor="accent1"/>
      </w:rPr>
      <w:drawing>
        <wp:anchor distT="0" distB="0" distL="114300" distR="114300" simplePos="0" relativeHeight="251657216" behindDoc="1" locked="0" layoutInCell="1" allowOverlap="1" wp14:anchorId="5839402B" wp14:editId="08A62EF2">
          <wp:simplePos x="0" y="0"/>
          <wp:positionH relativeFrom="margin">
            <wp:posOffset>-676275</wp:posOffset>
          </wp:positionH>
          <wp:positionV relativeFrom="paragraph">
            <wp:posOffset>-52705</wp:posOffset>
          </wp:positionV>
          <wp:extent cx="7294880" cy="852805"/>
          <wp:effectExtent l="0" t="0" r="0" b="10795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id 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94880" cy="8528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F7B08" w:rsidRPr="006F7B08">
      <w:rPr>
        <w:rFonts w:ascii="Helvetica" w:eastAsia="Times New Roman" w:hAnsi="Helvetica" w:cs="Arial"/>
        <w:color w:val="EB9C0F" w:themeColor="accent1"/>
        <w:sz w:val="48"/>
        <w:szCs w:val="48"/>
      </w:rPr>
      <w:t xml:space="preserve">SALES MEETING AGENDA </w:t>
    </w:r>
    <w:r w:rsidR="006F7B08">
      <w:rPr>
        <w:rFonts w:ascii="Helvetica" w:eastAsia="Times New Roman" w:hAnsi="Helvetica" w:cs="Arial"/>
        <w:color w:val="EB9C0F" w:themeColor="accent1"/>
        <w:sz w:val="44"/>
        <w:szCs w:val="48"/>
      </w:rPr>
      <w:br/>
    </w:r>
    <w:r w:rsidR="0006100B">
      <w:rPr>
        <w:rFonts w:ascii="Helvetica" w:eastAsia="Times New Roman" w:hAnsi="Helvetica" w:cs="Arial"/>
        <w:color w:val="EB9C0F" w:themeColor="accent1"/>
        <w:sz w:val="36"/>
        <w:szCs w:val="48"/>
      </w:rPr>
      <w:t>Communication Skills with my Team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32355"/>
    <w:multiLevelType w:val="multilevel"/>
    <w:tmpl w:val="6BDA0D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D41B63"/>
    <w:multiLevelType w:val="multilevel"/>
    <w:tmpl w:val="C36A4E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DD6782"/>
    <w:multiLevelType w:val="multilevel"/>
    <w:tmpl w:val="49A48C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025EFA"/>
    <w:multiLevelType w:val="hybridMultilevel"/>
    <w:tmpl w:val="DE16A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256966"/>
    <w:multiLevelType w:val="hybridMultilevel"/>
    <w:tmpl w:val="94E49A96"/>
    <w:lvl w:ilvl="0" w:tplc="0B7E64A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E4A81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F28BC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BD02A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DC002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436B3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C2C4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5E00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F3E855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ED56DA"/>
    <w:multiLevelType w:val="hybridMultilevel"/>
    <w:tmpl w:val="406A91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507BB5"/>
    <w:multiLevelType w:val="multilevel"/>
    <w:tmpl w:val="2A709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8190439"/>
    <w:multiLevelType w:val="hybridMultilevel"/>
    <w:tmpl w:val="55287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872626"/>
    <w:multiLevelType w:val="hybridMultilevel"/>
    <w:tmpl w:val="8DE28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A70406"/>
    <w:multiLevelType w:val="multilevel"/>
    <w:tmpl w:val="370A02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7002BBD"/>
    <w:multiLevelType w:val="multilevel"/>
    <w:tmpl w:val="5C323DC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EBF5B6D"/>
    <w:multiLevelType w:val="multilevel"/>
    <w:tmpl w:val="5C98BEA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F974BF1"/>
    <w:multiLevelType w:val="hybridMultilevel"/>
    <w:tmpl w:val="62DC259E"/>
    <w:lvl w:ilvl="0" w:tplc="8DE6266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2E6C87"/>
    <w:multiLevelType w:val="hybridMultilevel"/>
    <w:tmpl w:val="91E69CE6"/>
    <w:lvl w:ilvl="0" w:tplc="90F20F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97866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CD0EF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41EE7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E24B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9A4D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38221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6AF18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C2C3D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0746033"/>
    <w:multiLevelType w:val="hybridMultilevel"/>
    <w:tmpl w:val="DB3E51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D15B93"/>
    <w:multiLevelType w:val="hybridMultilevel"/>
    <w:tmpl w:val="A6A0E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2C1E61"/>
    <w:multiLevelType w:val="multilevel"/>
    <w:tmpl w:val="4ED842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8BA458E"/>
    <w:multiLevelType w:val="hybridMultilevel"/>
    <w:tmpl w:val="2E84054E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B2C198F"/>
    <w:multiLevelType w:val="hybridMultilevel"/>
    <w:tmpl w:val="684A3B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6A26BA"/>
    <w:multiLevelType w:val="hybridMultilevel"/>
    <w:tmpl w:val="BBB8F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6B622F"/>
    <w:multiLevelType w:val="hybridMultilevel"/>
    <w:tmpl w:val="A80EC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737427"/>
    <w:multiLevelType w:val="multilevel"/>
    <w:tmpl w:val="B718A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4A42515"/>
    <w:multiLevelType w:val="hybridMultilevel"/>
    <w:tmpl w:val="8DA6B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4C588F"/>
    <w:multiLevelType w:val="multilevel"/>
    <w:tmpl w:val="50D68A8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BF71E72"/>
    <w:multiLevelType w:val="hybridMultilevel"/>
    <w:tmpl w:val="3F8E8A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BC3227"/>
    <w:multiLevelType w:val="hybridMultilevel"/>
    <w:tmpl w:val="90D6D9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9"/>
  </w:num>
  <w:num w:numId="3">
    <w:abstractNumId w:val="1"/>
  </w:num>
  <w:num w:numId="4">
    <w:abstractNumId w:val="10"/>
  </w:num>
  <w:num w:numId="5">
    <w:abstractNumId w:val="11"/>
  </w:num>
  <w:num w:numId="6">
    <w:abstractNumId w:val="6"/>
  </w:num>
  <w:num w:numId="7">
    <w:abstractNumId w:val="16"/>
  </w:num>
  <w:num w:numId="8">
    <w:abstractNumId w:val="2"/>
  </w:num>
  <w:num w:numId="9">
    <w:abstractNumId w:val="0"/>
  </w:num>
  <w:num w:numId="10">
    <w:abstractNumId w:val="23"/>
  </w:num>
  <w:num w:numId="11">
    <w:abstractNumId w:val="15"/>
  </w:num>
  <w:num w:numId="12">
    <w:abstractNumId w:val="8"/>
  </w:num>
  <w:num w:numId="13">
    <w:abstractNumId w:val="22"/>
  </w:num>
  <w:num w:numId="14">
    <w:abstractNumId w:val="3"/>
  </w:num>
  <w:num w:numId="15">
    <w:abstractNumId w:val="13"/>
  </w:num>
  <w:num w:numId="16">
    <w:abstractNumId w:val="4"/>
  </w:num>
  <w:num w:numId="17">
    <w:abstractNumId w:val="7"/>
  </w:num>
  <w:num w:numId="18">
    <w:abstractNumId w:val="12"/>
  </w:num>
  <w:num w:numId="19">
    <w:abstractNumId w:val="18"/>
  </w:num>
  <w:num w:numId="20">
    <w:abstractNumId w:val="25"/>
  </w:num>
  <w:num w:numId="21">
    <w:abstractNumId w:val="24"/>
  </w:num>
  <w:num w:numId="22">
    <w:abstractNumId w:val="14"/>
  </w:num>
  <w:num w:numId="23">
    <w:abstractNumId w:val="19"/>
  </w:num>
  <w:num w:numId="24">
    <w:abstractNumId w:val="20"/>
  </w:num>
  <w:num w:numId="25">
    <w:abstractNumId w:val="17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8FD"/>
    <w:rsid w:val="0002408E"/>
    <w:rsid w:val="0002409B"/>
    <w:rsid w:val="00024289"/>
    <w:rsid w:val="00035E8D"/>
    <w:rsid w:val="00043856"/>
    <w:rsid w:val="00055CFB"/>
    <w:rsid w:val="0006100B"/>
    <w:rsid w:val="0008273B"/>
    <w:rsid w:val="000B358E"/>
    <w:rsid w:val="000D3A3F"/>
    <w:rsid w:val="000E362F"/>
    <w:rsid w:val="000E560F"/>
    <w:rsid w:val="001077DE"/>
    <w:rsid w:val="00107B24"/>
    <w:rsid w:val="00111F90"/>
    <w:rsid w:val="001231C2"/>
    <w:rsid w:val="001717D1"/>
    <w:rsid w:val="001749FD"/>
    <w:rsid w:val="00176041"/>
    <w:rsid w:val="001E0D49"/>
    <w:rsid w:val="001F6864"/>
    <w:rsid w:val="00202731"/>
    <w:rsid w:val="00206A2C"/>
    <w:rsid w:val="002A2A95"/>
    <w:rsid w:val="002B305E"/>
    <w:rsid w:val="00306B31"/>
    <w:rsid w:val="00307F79"/>
    <w:rsid w:val="00386C08"/>
    <w:rsid w:val="003A7202"/>
    <w:rsid w:val="003C3A0A"/>
    <w:rsid w:val="00403EC0"/>
    <w:rsid w:val="004415A2"/>
    <w:rsid w:val="004C299A"/>
    <w:rsid w:val="004E189E"/>
    <w:rsid w:val="0050190C"/>
    <w:rsid w:val="005420E9"/>
    <w:rsid w:val="00560DB2"/>
    <w:rsid w:val="005657BE"/>
    <w:rsid w:val="005A68FD"/>
    <w:rsid w:val="005C561B"/>
    <w:rsid w:val="00602E33"/>
    <w:rsid w:val="00606850"/>
    <w:rsid w:val="00632DF0"/>
    <w:rsid w:val="0064206C"/>
    <w:rsid w:val="00657FB3"/>
    <w:rsid w:val="006F7B08"/>
    <w:rsid w:val="00721EBE"/>
    <w:rsid w:val="007325B0"/>
    <w:rsid w:val="007B3779"/>
    <w:rsid w:val="007C4A31"/>
    <w:rsid w:val="007D390A"/>
    <w:rsid w:val="008642C0"/>
    <w:rsid w:val="00883CC4"/>
    <w:rsid w:val="008D2C82"/>
    <w:rsid w:val="009075D6"/>
    <w:rsid w:val="00924A6D"/>
    <w:rsid w:val="0095296F"/>
    <w:rsid w:val="009C6898"/>
    <w:rsid w:val="00A033A8"/>
    <w:rsid w:val="00A317F8"/>
    <w:rsid w:val="00A8091A"/>
    <w:rsid w:val="00A839CE"/>
    <w:rsid w:val="00AB1F2A"/>
    <w:rsid w:val="00B158A7"/>
    <w:rsid w:val="00B20F88"/>
    <w:rsid w:val="00B31227"/>
    <w:rsid w:val="00B555B3"/>
    <w:rsid w:val="00B65D0D"/>
    <w:rsid w:val="00B75C7F"/>
    <w:rsid w:val="00B85A29"/>
    <w:rsid w:val="00B90299"/>
    <w:rsid w:val="00BB0C53"/>
    <w:rsid w:val="00C65990"/>
    <w:rsid w:val="00C72F0F"/>
    <w:rsid w:val="00C8339E"/>
    <w:rsid w:val="00C837CE"/>
    <w:rsid w:val="00DF2C1E"/>
    <w:rsid w:val="00DF3893"/>
    <w:rsid w:val="00E11E55"/>
    <w:rsid w:val="00E25A5E"/>
    <w:rsid w:val="00E26E78"/>
    <w:rsid w:val="00E309D0"/>
    <w:rsid w:val="00E30A71"/>
    <w:rsid w:val="00E572B5"/>
    <w:rsid w:val="00E7244B"/>
    <w:rsid w:val="00E86486"/>
    <w:rsid w:val="00F82C4F"/>
    <w:rsid w:val="1DFF76FF"/>
    <w:rsid w:val="6CE40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7D9747CA"/>
  <w15:docId w15:val="{804F88F1-EA7C-4ACE-8DB9-D20D3DD50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6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8FD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Normal"/>
    <w:rsid w:val="005A6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5A68FD"/>
  </w:style>
  <w:style w:type="character" w:customStyle="1" w:styleId="apple-converted-space">
    <w:name w:val="apple-converted-space"/>
    <w:basedOn w:val="DefaultParagraphFont"/>
    <w:rsid w:val="005A68FD"/>
  </w:style>
  <w:style w:type="character" w:customStyle="1" w:styleId="eop">
    <w:name w:val="eop"/>
    <w:basedOn w:val="DefaultParagraphFont"/>
    <w:rsid w:val="005A68FD"/>
  </w:style>
  <w:style w:type="paragraph" w:styleId="Header">
    <w:name w:val="header"/>
    <w:basedOn w:val="Normal"/>
    <w:link w:val="HeaderChar"/>
    <w:uiPriority w:val="99"/>
    <w:unhideWhenUsed/>
    <w:rsid w:val="005C56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561B"/>
  </w:style>
  <w:style w:type="paragraph" w:styleId="Footer">
    <w:name w:val="footer"/>
    <w:basedOn w:val="Normal"/>
    <w:link w:val="FooterChar"/>
    <w:uiPriority w:val="99"/>
    <w:unhideWhenUsed/>
    <w:rsid w:val="005C56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561B"/>
  </w:style>
  <w:style w:type="paragraph" w:styleId="NormalWeb">
    <w:name w:val="Normal (Web)"/>
    <w:basedOn w:val="Normal"/>
    <w:uiPriority w:val="99"/>
    <w:semiHidden/>
    <w:unhideWhenUsed/>
    <w:rsid w:val="00501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717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3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1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04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58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36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49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14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99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91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2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2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14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81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26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47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8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1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92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7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8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9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6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290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70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24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7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563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90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4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InCite - Updated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EB9C0F"/>
      </a:accent1>
      <a:accent2>
        <a:srgbClr val="758D89"/>
      </a:accent2>
      <a:accent3>
        <a:srgbClr val="000000"/>
      </a:accent3>
      <a:accent4>
        <a:srgbClr val="F1BD6D"/>
      </a:accent4>
      <a:accent5>
        <a:srgbClr val="A3A3A3"/>
      </a:accent5>
      <a:accent6>
        <a:srgbClr val="6E6E6E"/>
      </a:accent6>
      <a:hlink>
        <a:srgbClr val="EB9C0F"/>
      </a:hlink>
      <a:folHlink>
        <a:srgbClr val="758D8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Maura</dc:creator>
  <cp:lastModifiedBy>Courtney McCoach</cp:lastModifiedBy>
  <cp:revision>2</cp:revision>
  <dcterms:created xsi:type="dcterms:W3CDTF">2017-01-18T16:11:00Z</dcterms:created>
  <dcterms:modified xsi:type="dcterms:W3CDTF">2017-01-18T16:11:00Z</dcterms:modified>
</cp:coreProperties>
</file>