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3F3F" w14:textId="1CFD930A" w:rsidR="0057424C" w:rsidRPr="0057424C" w:rsidRDefault="0057424C" w:rsidP="0057424C">
      <w:pPr>
        <w:spacing w:after="12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The fo</w:t>
      </w:r>
      <w:bookmarkStart w:id="0" w:name="_GoBack"/>
      <w:bookmarkEnd w:id="0"/>
      <w:r w:rsidRPr="0057424C">
        <w:rPr>
          <w:rFonts w:ascii="Helvetica" w:hAnsi="Helvetica" w:cs="Arial"/>
          <w:sz w:val="24"/>
          <w:szCs w:val="26"/>
        </w:rPr>
        <w:t>llowing is a list of areas where a Producer can find quantifiable items in risk with a small business or personal lines client:</w:t>
      </w:r>
    </w:p>
    <w:p w14:paraId="62387D32" w14:textId="3D1B8E0A" w:rsidR="0057424C" w:rsidRPr="0057424C" w:rsidRDefault="0057424C" w:rsidP="0057424C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Value of home lost in fire or theft.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Home video –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Speed of recovery and payment.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Remembering all items and receiving a check in the right amount.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 xml:space="preserve">People will usually state they wouldn’t remember 30%+ of the items in their home or business </w:t>
      </w:r>
      <w:r>
        <w:rPr>
          <w:rFonts w:ascii="Helvetica" w:hAnsi="Helvetica" w:cs="Arial"/>
          <w:sz w:val="24"/>
          <w:szCs w:val="26"/>
        </w:rPr>
        <w:t>if they had to do it by memory</w:t>
      </w:r>
    </w:p>
    <w:p w14:paraId="2C27CCFE" w14:textId="77777777" w:rsidR="0057424C" w:rsidRPr="0057424C" w:rsidRDefault="0057424C" w:rsidP="0057424C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Risk Consultant to do training and review of auto policy</w:t>
      </w:r>
    </w:p>
    <w:p w14:paraId="4B4A022A" w14:textId="301056B0" w:rsidR="0057424C" w:rsidRPr="0057424C" w:rsidRDefault="0057424C" w:rsidP="0057424C">
      <w:pPr>
        <w:pStyle w:val="ListParagraph"/>
        <w:numPr>
          <w:ilvl w:val="1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2 auto claims reflecting $500 in deductibles and about $5,000 of time (management time, chasing vehicle repairs, phone calls, down time of vehicle that could potentially cost $10s of thousands of d</w:t>
      </w:r>
      <w:r>
        <w:rPr>
          <w:rFonts w:ascii="Helvetica" w:hAnsi="Helvetica" w:cs="Arial"/>
          <w:sz w:val="24"/>
          <w:szCs w:val="26"/>
        </w:rPr>
        <w:t>ollars in lost sales potential</w:t>
      </w:r>
    </w:p>
    <w:p w14:paraId="7141E90F" w14:textId="385B66E6" w:rsidR="0057424C" w:rsidRPr="0057424C" w:rsidRDefault="0057424C" w:rsidP="0057424C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TOSS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 xml:space="preserve">(5% to 10% of your premiums) </w:t>
      </w:r>
      <w:r>
        <w:rPr>
          <w:rFonts w:ascii="Helvetica" w:hAnsi="Helvetica" w:cs="Arial"/>
          <w:sz w:val="24"/>
          <w:szCs w:val="26"/>
        </w:rPr>
        <w:t xml:space="preserve">– </w:t>
      </w:r>
      <w:r w:rsidRPr="0057424C">
        <w:rPr>
          <w:rFonts w:ascii="Helvetica" w:hAnsi="Helvetica" w:cs="Arial"/>
          <w:sz w:val="24"/>
          <w:szCs w:val="26"/>
        </w:rPr>
        <w:t xml:space="preserve">$50,000 premium </w:t>
      </w:r>
      <w:r>
        <w:rPr>
          <w:rFonts w:ascii="Helvetica" w:hAnsi="Helvetica" w:cs="Arial"/>
          <w:sz w:val="24"/>
          <w:szCs w:val="26"/>
        </w:rPr>
        <w:t xml:space="preserve">– </w:t>
      </w:r>
      <w:r w:rsidRPr="0057424C">
        <w:rPr>
          <w:rFonts w:ascii="Helvetica" w:hAnsi="Helvetica" w:cs="Arial"/>
          <w:sz w:val="24"/>
          <w:szCs w:val="26"/>
        </w:rPr>
        <w:t>$2,500</w:t>
      </w:r>
    </w:p>
    <w:p w14:paraId="1F7E300A" w14:textId="558DC06C" w:rsidR="0057424C" w:rsidRPr="0057424C" w:rsidRDefault="0057424C" w:rsidP="0057424C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Health and wellness of employees – Productivity loss.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Health of individuals and potential life loss.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 xml:space="preserve">Absenteeism, </w:t>
      </w:r>
      <w:proofErr w:type="spellStart"/>
      <w:r w:rsidRPr="0057424C">
        <w:rPr>
          <w:rFonts w:ascii="Helvetica" w:hAnsi="Helvetica" w:cs="Arial"/>
          <w:sz w:val="24"/>
          <w:szCs w:val="26"/>
        </w:rPr>
        <w:t>presenteeism</w:t>
      </w:r>
      <w:proofErr w:type="spellEnd"/>
      <w:r w:rsidRPr="0057424C">
        <w:rPr>
          <w:rFonts w:ascii="Helvetica" w:hAnsi="Helvetica" w:cs="Arial"/>
          <w:sz w:val="24"/>
          <w:szCs w:val="26"/>
        </w:rPr>
        <w:t>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I</w:t>
      </w:r>
      <w:r>
        <w:rPr>
          <w:rFonts w:ascii="Helvetica" w:hAnsi="Helvetica" w:cs="Arial"/>
          <w:sz w:val="24"/>
          <w:szCs w:val="26"/>
        </w:rPr>
        <w:t>njuries as well as back to work</w:t>
      </w:r>
    </w:p>
    <w:p w14:paraId="3F54CF13" w14:textId="0A27A5C9" w:rsidR="0057424C" w:rsidRPr="0057424C" w:rsidRDefault="0057424C" w:rsidP="0057424C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Sexual Harassment Training – No training (90% of women say they have been harassed in Canadian workforce).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Said that you believe you would be normal in that your people have not been trained.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Could cost a year</w:t>
      </w:r>
      <w:r>
        <w:rPr>
          <w:rFonts w:ascii="Helvetica" w:hAnsi="Helvetica" w:cs="Arial"/>
          <w:sz w:val="24"/>
          <w:szCs w:val="26"/>
        </w:rPr>
        <w:t>’</w:t>
      </w:r>
      <w:r w:rsidRPr="0057424C">
        <w:rPr>
          <w:rFonts w:ascii="Helvetica" w:hAnsi="Helvetica" w:cs="Arial"/>
          <w:sz w:val="24"/>
          <w:szCs w:val="26"/>
        </w:rPr>
        <w:t xml:space="preserve">s salary </w:t>
      </w:r>
      <w:r>
        <w:rPr>
          <w:rFonts w:ascii="Helvetica" w:hAnsi="Helvetica" w:cs="Arial"/>
          <w:sz w:val="24"/>
          <w:szCs w:val="26"/>
        </w:rPr>
        <w:t xml:space="preserve">– </w:t>
      </w:r>
      <w:r w:rsidRPr="0057424C">
        <w:rPr>
          <w:rFonts w:ascii="Helvetica" w:hAnsi="Helvetica" w:cs="Arial"/>
          <w:sz w:val="24"/>
          <w:szCs w:val="26"/>
        </w:rPr>
        <w:t>$40,000 average</w:t>
      </w:r>
    </w:p>
    <w:p w14:paraId="0CEBCD9A" w14:textId="1804640B" w:rsidR="0057424C" w:rsidRPr="0057424C" w:rsidRDefault="0057424C" w:rsidP="0057424C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Work Comp – 1.35 could be under 1.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This is costing tens of thousands of dollars a year.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Can get that down over a three year period.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57424C">
        <w:rPr>
          <w:rFonts w:ascii="Helvetica" w:hAnsi="Helvetica" w:cs="Arial"/>
          <w:sz w:val="24"/>
          <w:szCs w:val="26"/>
        </w:rPr>
        <w:t>Band of pricing…</w:t>
      </w:r>
    </w:p>
    <w:p w14:paraId="76BE4E69" w14:textId="56067AB2" w:rsidR="0057424C" w:rsidRPr="0057424C" w:rsidRDefault="0057424C" w:rsidP="0057424C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Reasonable suspicion for drug and alcohol.</w:t>
      </w:r>
      <w:r>
        <w:rPr>
          <w:rFonts w:ascii="Helvetica" w:hAnsi="Helvetica" w:cs="Arial"/>
          <w:sz w:val="24"/>
          <w:szCs w:val="26"/>
        </w:rPr>
        <w:t xml:space="preserve"> Law suite time and productivity</w:t>
      </w:r>
    </w:p>
    <w:p w14:paraId="51A181F7" w14:textId="30D50F89" w:rsidR="001717D1" w:rsidRPr="0057424C" w:rsidRDefault="0057424C" w:rsidP="0057424C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57424C">
        <w:rPr>
          <w:rFonts w:ascii="Helvetica" w:hAnsi="Helvetica" w:cs="Arial"/>
          <w:sz w:val="24"/>
          <w:szCs w:val="26"/>
        </w:rPr>
        <w:t>Other employment practices potential claim</w:t>
      </w:r>
      <w:r>
        <w:rPr>
          <w:rFonts w:ascii="Helvetica" w:hAnsi="Helvetica" w:cs="Arial"/>
          <w:sz w:val="24"/>
          <w:szCs w:val="26"/>
        </w:rPr>
        <w:t>s – Same as above</w:t>
      </w:r>
    </w:p>
    <w:sectPr w:rsidR="001717D1" w:rsidRPr="0057424C" w:rsidSect="008642C0">
      <w:headerReference w:type="default" r:id="rId7"/>
      <w:footerReference w:type="default" r:id="rId8"/>
      <w:pgSz w:w="12240" w:h="15840"/>
      <w:pgMar w:top="23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1601" w14:textId="77777777" w:rsidR="009C6898" w:rsidRDefault="009C6898" w:rsidP="005C561B">
      <w:pPr>
        <w:spacing w:after="0" w:line="240" w:lineRule="auto"/>
      </w:pPr>
      <w:r>
        <w:separator/>
      </w:r>
    </w:p>
  </w:endnote>
  <w:endnote w:type="continuationSeparator" w:id="0">
    <w:p w14:paraId="68D3E187" w14:textId="77777777" w:rsidR="009C6898" w:rsidRDefault="009C6898" w:rsidP="005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C56B" w14:textId="0350209B" w:rsidR="00C8339E" w:rsidRDefault="00C8339E" w:rsidP="00606850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3F752" wp14:editId="7B1AB442">
          <wp:simplePos x="0" y="0"/>
          <wp:positionH relativeFrom="margin">
            <wp:posOffset>5943600</wp:posOffset>
          </wp:positionH>
          <wp:positionV relativeFrom="paragraph">
            <wp:posOffset>-219710</wp:posOffset>
          </wp:positionV>
          <wp:extent cx="536494" cy="53649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Cite logo -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94" cy="536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0692" w14:textId="77777777" w:rsidR="009C6898" w:rsidRDefault="009C6898" w:rsidP="005C561B">
      <w:pPr>
        <w:spacing w:after="0" w:line="240" w:lineRule="auto"/>
      </w:pPr>
      <w:r>
        <w:separator/>
      </w:r>
    </w:p>
  </w:footnote>
  <w:footnote w:type="continuationSeparator" w:id="0">
    <w:p w14:paraId="2C5B4EE2" w14:textId="77777777" w:rsidR="009C6898" w:rsidRDefault="009C6898" w:rsidP="005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4C72" w14:textId="08CEF727" w:rsidR="00C72F0F" w:rsidRPr="0057424C" w:rsidRDefault="00C8339E" w:rsidP="0057424C">
    <w:pPr>
      <w:spacing w:before="360" w:after="80" w:line="240" w:lineRule="auto"/>
      <w:ind w:left="-180" w:right="-180"/>
      <w:jc w:val="center"/>
      <w:rPr>
        <w:rFonts w:ascii="Helvetica" w:eastAsia="Times New Roman" w:hAnsi="Helvetica" w:cs="Arial"/>
        <w:color w:val="EB9C0F" w:themeColor="accent1"/>
        <w:sz w:val="40"/>
        <w:szCs w:val="48"/>
      </w:rPr>
    </w:pPr>
    <w:r w:rsidRPr="0057424C">
      <w:rPr>
        <w:rFonts w:ascii="Helvetica" w:hAnsi="Helvetica"/>
        <w:noProof/>
        <w:color w:val="EB9C0F" w:themeColor="accent1"/>
        <w:sz w:val="18"/>
      </w:rPr>
      <w:drawing>
        <wp:anchor distT="0" distB="0" distL="114300" distR="114300" simplePos="0" relativeHeight="251657216" behindDoc="1" locked="0" layoutInCell="1" allowOverlap="1" wp14:anchorId="5839402B" wp14:editId="08A62EF2">
          <wp:simplePos x="0" y="0"/>
          <wp:positionH relativeFrom="margin">
            <wp:posOffset>-676275</wp:posOffset>
          </wp:positionH>
          <wp:positionV relativeFrom="paragraph">
            <wp:posOffset>-52705</wp:posOffset>
          </wp:positionV>
          <wp:extent cx="7294880" cy="852805"/>
          <wp:effectExtent l="0" t="0" r="0" b="1079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24C" w:rsidRPr="0057424C">
      <w:rPr>
        <w:rFonts w:ascii="Helvetica" w:eastAsia="Times New Roman" w:hAnsi="Helvetica" w:cs="Arial"/>
        <w:color w:val="EB9C0F" w:themeColor="accent1"/>
        <w:sz w:val="44"/>
        <w:szCs w:val="48"/>
      </w:rPr>
      <w:t>SMALL BUSINESS QUANTIFYING THE VALUE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0C0"/>
    <w:multiLevelType w:val="hybridMultilevel"/>
    <w:tmpl w:val="779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355"/>
    <w:multiLevelType w:val="multilevel"/>
    <w:tmpl w:val="6BDA0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41B63"/>
    <w:multiLevelType w:val="multilevel"/>
    <w:tmpl w:val="C3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D6782"/>
    <w:multiLevelType w:val="multilevel"/>
    <w:tmpl w:val="49A4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25EFA"/>
    <w:multiLevelType w:val="hybridMultilevel"/>
    <w:tmpl w:val="DE1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60FDD"/>
    <w:multiLevelType w:val="hybridMultilevel"/>
    <w:tmpl w:val="890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966"/>
    <w:multiLevelType w:val="hybridMultilevel"/>
    <w:tmpl w:val="94E49A96"/>
    <w:lvl w:ilvl="0" w:tplc="0B7E6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8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C0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6B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C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E0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E8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07BB5"/>
    <w:multiLevelType w:val="multilevel"/>
    <w:tmpl w:val="2A7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90439"/>
    <w:multiLevelType w:val="hybridMultilevel"/>
    <w:tmpl w:val="5528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2626"/>
    <w:multiLevelType w:val="hybridMultilevel"/>
    <w:tmpl w:val="8DE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0406"/>
    <w:multiLevelType w:val="multilevel"/>
    <w:tmpl w:val="370A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02BBD"/>
    <w:multiLevelType w:val="multilevel"/>
    <w:tmpl w:val="5C323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F5B6D"/>
    <w:multiLevelType w:val="multilevel"/>
    <w:tmpl w:val="5C98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74BF1"/>
    <w:multiLevelType w:val="hybridMultilevel"/>
    <w:tmpl w:val="62DC259E"/>
    <w:lvl w:ilvl="0" w:tplc="8DE6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E6C87"/>
    <w:multiLevelType w:val="hybridMultilevel"/>
    <w:tmpl w:val="91E69CE6"/>
    <w:lvl w:ilvl="0" w:tplc="90F2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86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2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4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AF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3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15B93"/>
    <w:multiLevelType w:val="hybridMultilevel"/>
    <w:tmpl w:val="A6A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1E61"/>
    <w:multiLevelType w:val="multilevel"/>
    <w:tmpl w:val="4ED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37427"/>
    <w:multiLevelType w:val="multilevel"/>
    <w:tmpl w:val="B7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42515"/>
    <w:multiLevelType w:val="hybridMultilevel"/>
    <w:tmpl w:val="8DA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C588F"/>
    <w:multiLevelType w:val="multilevel"/>
    <w:tmpl w:val="50D68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6"/>
  </w:num>
  <w:num w:numId="8">
    <w:abstractNumId w:val="3"/>
  </w:num>
  <w:num w:numId="9">
    <w:abstractNumId w:val="1"/>
  </w:num>
  <w:num w:numId="10">
    <w:abstractNumId w:val="19"/>
  </w:num>
  <w:num w:numId="11">
    <w:abstractNumId w:val="15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FD"/>
    <w:rsid w:val="0002409B"/>
    <w:rsid w:val="00024289"/>
    <w:rsid w:val="00035E8D"/>
    <w:rsid w:val="00055CFB"/>
    <w:rsid w:val="0008273B"/>
    <w:rsid w:val="000B358E"/>
    <w:rsid w:val="000D3A3F"/>
    <w:rsid w:val="000E362F"/>
    <w:rsid w:val="000E560F"/>
    <w:rsid w:val="001077DE"/>
    <w:rsid w:val="00107B24"/>
    <w:rsid w:val="00111F90"/>
    <w:rsid w:val="001231C2"/>
    <w:rsid w:val="001717D1"/>
    <w:rsid w:val="001749FD"/>
    <w:rsid w:val="00176041"/>
    <w:rsid w:val="001E0D49"/>
    <w:rsid w:val="001F6864"/>
    <w:rsid w:val="00202731"/>
    <w:rsid w:val="00206A2C"/>
    <w:rsid w:val="002A2A95"/>
    <w:rsid w:val="002B305E"/>
    <w:rsid w:val="00306B31"/>
    <w:rsid w:val="00307F79"/>
    <w:rsid w:val="00386C08"/>
    <w:rsid w:val="003A7202"/>
    <w:rsid w:val="003C3A0A"/>
    <w:rsid w:val="00403EC0"/>
    <w:rsid w:val="004415A2"/>
    <w:rsid w:val="004C299A"/>
    <w:rsid w:val="004E189E"/>
    <w:rsid w:val="0050190C"/>
    <w:rsid w:val="005420E9"/>
    <w:rsid w:val="00560DB2"/>
    <w:rsid w:val="005657BE"/>
    <w:rsid w:val="0057424C"/>
    <w:rsid w:val="005A68FD"/>
    <w:rsid w:val="005C561B"/>
    <w:rsid w:val="00602E33"/>
    <w:rsid w:val="00606850"/>
    <w:rsid w:val="00632DF0"/>
    <w:rsid w:val="0064206C"/>
    <w:rsid w:val="00657FB3"/>
    <w:rsid w:val="00721EBE"/>
    <w:rsid w:val="007325B0"/>
    <w:rsid w:val="007B3779"/>
    <w:rsid w:val="007C4A31"/>
    <w:rsid w:val="007D390A"/>
    <w:rsid w:val="008642C0"/>
    <w:rsid w:val="00883CC4"/>
    <w:rsid w:val="008D2C82"/>
    <w:rsid w:val="009075D6"/>
    <w:rsid w:val="00924A6D"/>
    <w:rsid w:val="0095296F"/>
    <w:rsid w:val="009C6898"/>
    <w:rsid w:val="00A033A8"/>
    <w:rsid w:val="00A317F8"/>
    <w:rsid w:val="00A8091A"/>
    <w:rsid w:val="00A839CE"/>
    <w:rsid w:val="00AB1F2A"/>
    <w:rsid w:val="00B158A7"/>
    <w:rsid w:val="00B20F88"/>
    <w:rsid w:val="00B31227"/>
    <w:rsid w:val="00B555B3"/>
    <w:rsid w:val="00B65D0D"/>
    <w:rsid w:val="00B75C7F"/>
    <w:rsid w:val="00B85A29"/>
    <w:rsid w:val="00B90299"/>
    <w:rsid w:val="00BB0C53"/>
    <w:rsid w:val="00C65990"/>
    <w:rsid w:val="00C72F0F"/>
    <w:rsid w:val="00C8339E"/>
    <w:rsid w:val="00C837CE"/>
    <w:rsid w:val="00DF2C1E"/>
    <w:rsid w:val="00DF3893"/>
    <w:rsid w:val="00E11E55"/>
    <w:rsid w:val="00E25A5E"/>
    <w:rsid w:val="00E26E78"/>
    <w:rsid w:val="00E309D0"/>
    <w:rsid w:val="00E30A71"/>
    <w:rsid w:val="00E572B5"/>
    <w:rsid w:val="00E86486"/>
    <w:rsid w:val="00F82C4F"/>
    <w:rsid w:val="1DFF76FF"/>
    <w:rsid w:val="6CE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9747CA"/>
  <w15:docId w15:val="{804F88F1-EA7C-4ACE-8DB9-D20D3DD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8FD"/>
  </w:style>
  <w:style w:type="character" w:customStyle="1" w:styleId="apple-converted-space">
    <w:name w:val="apple-converted-space"/>
    <w:basedOn w:val="DefaultParagraphFont"/>
    <w:rsid w:val="005A68FD"/>
  </w:style>
  <w:style w:type="character" w:customStyle="1" w:styleId="eop">
    <w:name w:val="eop"/>
    <w:basedOn w:val="DefaultParagraphFont"/>
    <w:rsid w:val="005A68FD"/>
  </w:style>
  <w:style w:type="paragraph" w:styleId="Header">
    <w:name w:val="header"/>
    <w:basedOn w:val="Normal"/>
    <w:link w:val="Head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1B"/>
  </w:style>
  <w:style w:type="paragraph" w:styleId="Footer">
    <w:name w:val="footer"/>
    <w:basedOn w:val="Normal"/>
    <w:link w:val="Foot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B"/>
  </w:style>
  <w:style w:type="paragraph" w:styleId="NormalWeb">
    <w:name w:val="Normal (Web)"/>
    <w:basedOn w:val="Normal"/>
    <w:uiPriority w:val="99"/>
    <w:semiHidden/>
    <w:unhideWhenUsed/>
    <w:rsid w:val="005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Courtney McCoach</cp:lastModifiedBy>
  <cp:revision>2</cp:revision>
  <dcterms:created xsi:type="dcterms:W3CDTF">2017-01-18T16:38:00Z</dcterms:created>
  <dcterms:modified xsi:type="dcterms:W3CDTF">2017-01-18T16:38:00Z</dcterms:modified>
</cp:coreProperties>
</file>